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000934" w:rsidRDefault="00583838" w:rsidP="00000934">
      <w:pPr>
        <w:widowControl w:val="0"/>
        <w:tabs>
          <w:tab w:val="left" w:pos="198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</w:t>
      </w:r>
      <w:r w:rsidR="00DB0A3C">
        <w:rPr>
          <w:sz w:val="28"/>
          <w:szCs w:val="28"/>
        </w:rPr>
        <w:t xml:space="preserve">т </w:t>
      </w:r>
      <w:r w:rsidR="00E14012" w:rsidRPr="00E14012">
        <w:rPr>
          <w:sz w:val="28"/>
          <w:szCs w:val="28"/>
        </w:rPr>
        <w:t>комитет</w:t>
      </w:r>
      <w:r w:rsidR="006C1248">
        <w:rPr>
          <w:sz w:val="28"/>
          <w:szCs w:val="28"/>
        </w:rPr>
        <w:t>а</w:t>
      </w:r>
      <w:r w:rsidR="00E14012" w:rsidRPr="00E14012">
        <w:rPr>
          <w:sz w:val="28"/>
          <w:szCs w:val="28"/>
        </w:rPr>
        <w:t xml:space="preserve"> Администрации Косихинского района Алтайского края по образованию и делам молодежи </w:t>
      </w:r>
      <w:r w:rsidR="00000934">
        <w:rPr>
          <w:sz w:val="28"/>
          <w:szCs w:val="28"/>
        </w:rPr>
        <w:t xml:space="preserve">о проведении краевой </w:t>
      </w:r>
      <w:r w:rsidR="00FF766E" w:rsidRPr="00000934">
        <w:rPr>
          <w:sz w:val="28"/>
          <w:szCs w:val="28"/>
        </w:rPr>
        <w:t>патриотической акции «Сохраним память о Великой Победе»</w:t>
      </w:r>
    </w:p>
    <w:p w:rsidR="00FF766E" w:rsidRPr="00000934" w:rsidRDefault="00FF766E" w:rsidP="00000934">
      <w:pPr>
        <w:widowControl w:val="0"/>
        <w:tabs>
          <w:tab w:val="left" w:pos="1988"/>
        </w:tabs>
        <w:autoSpaceDE w:val="0"/>
        <w:autoSpaceDN w:val="0"/>
        <w:adjustRightInd w:val="0"/>
        <w:ind w:firstLine="1990"/>
        <w:rPr>
          <w:sz w:val="28"/>
          <w:szCs w:val="28"/>
        </w:rPr>
      </w:pPr>
    </w:p>
    <w:p w:rsidR="00DB0A3C" w:rsidRDefault="00612362" w:rsidP="00DB0A3C">
      <w:pPr>
        <w:ind w:firstLine="709"/>
        <w:jc w:val="both"/>
        <w:rPr>
          <w:rFonts w:eastAsia="Calibri"/>
          <w:sz w:val="28"/>
          <w:szCs w:val="28"/>
        </w:rPr>
      </w:pPr>
      <w:r w:rsidRPr="006B0A4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настоящее время в</w:t>
      </w:r>
      <w:r w:rsidRPr="006B0A4A">
        <w:rPr>
          <w:rFonts w:eastAsia="Calibri"/>
          <w:sz w:val="28"/>
          <w:szCs w:val="28"/>
        </w:rPr>
        <w:t xml:space="preserve"> </w:t>
      </w:r>
      <w:r w:rsidR="00E14012">
        <w:rPr>
          <w:rFonts w:eastAsia="Calibri"/>
          <w:sz w:val="28"/>
          <w:szCs w:val="28"/>
        </w:rPr>
        <w:t xml:space="preserve">образовательных организациях (далее - </w:t>
      </w:r>
      <w:r w:rsidR="00DB0A3C">
        <w:rPr>
          <w:rFonts w:eastAsia="Calibri"/>
          <w:sz w:val="28"/>
          <w:szCs w:val="28"/>
        </w:rPr>
        <w:t>ОО</w:t>
      </w:r>
      <w:r w:rsidR="00E14012">
        <w:rPr>
          <w:sz w:val="28"/>
          <w:szCs w:val="28"/>
        </w:rPr>
        <w:t xml:space="preserve">) </w:t>
      </w:r>
      <w:r w:rsidRPr="006B0A4A">
        <w:rPr>
          <w:rFonts w:eastAsia="Calibri"/>
          <w:sz w:val="28"/>
          <w:szCs w:val="28"/>
        </w:rPr>
        <w:t xml:space="preserve">Красногорского района Алтайского края </w:t>
      </w:r>
      <w:r>
        <w:rPr>
          <w:rFonts w:eastAsia="Calibri"/>
          <w:sz w:val="28"/>
          <w:szCs w:val="28"/>
        </w:rPr>
        <w:t>создано</w:t>
      </w:r>
      <w:r w:rsidRPr="006B0A4A">
        <w:rPr>
          <w:rFonts w:eastAsia="Calibri"/>
          <w:sz w:val="28"/>
          <w:szCs w:val="28"/>
        </w:rPr>
        <w:t xml:space="preserve"> </w:t>
      </w:r>
      <w:r w:rsidR="00DB0A3C">
        <w:rPr>
          <w:rFonts w:eastAsia="Calibri"/>
          <w:sz w:val="28"/>
          <w:szCs w:val="28"/>
        </w:rPr>
        <w:t>29</w:t>
      </w:r>
      <w:r w:rsidRPr="006B0A4A">
        <w:rPr>
          <w:rFonts w:eastAsia="Calibri"/>
          <w:sz w:val="28"/>
          <w:szCs w:val="28"/>
        </w:rPr>
        <w:t xml:space="preserve"> отрядов, общая численность уч</w:t>
      </w:r>
      <w:r w:rsidR="00DB0A3C">
        <w:rPr>
          <w:rFonts w:eastAsia="Calibri"/>
          <w:sz w:val="28"/>
          <w:szCs w:val="28"/>
        </w:rPr>
        <w:t>астников в которых составила 388</w:t>
      </w:r>
      <w:r w:rsidRPr="006B0A4A">
        <w:rPr>
          <w:rFonts w:eastAsia="Calibri"/>
          <w:sz w:val="28"/>
          <w:szCs w:val="28"/>
        </w:rPr>
        <w:t xml:space="preserve"> человек. Из них</w:t>
      </w:r>
      <w:r w:rsidR="00E14012">
        <w:rPr>
          <w:rFonts w:eastAsia="Calibri"/>
          <w:sz w:val="28"/>
          <w:szCs w:val="28"/>
        </w:rPr>
        <w:t>:</w:t>
      </w:r>
      <w:r w:rsidRPr="006B0A4A">
        <w:rPr>
          <w:rFonts w:eastAsia="Calibri"/>
          <w:sz w:val="28"/>
          <w:szCs w:val="28"/>
        </w:rPr>
        <w:t xml:space="preserve"> </w:t>
      </w:r>
      <w:r w:rsidR="00DB0A3C">
        <w:rPr>
          <w:rFonts w:eastAsia="Calibri"/>
          <w:sz w:val="28"/>
          <w:szCs w:val="28"/>
        </w:rPr>
        <w:t xml:space="preserve">9 </w:t>
      </w:r>
      <w:r w:rsidR="00E14012">
        <w:rPr>
          <w:rFonts w:eastAsia="Calibri"/>
          <w:sz w:val="28"/>
          <w:szCs w:val="28"/>
        </w:rPr>
        <w:t xml:space="preserve">тимуровских </w:t>
      </w:r>
      <w:r w:rsidR="00E14012" w:rsidRPr="006B0A4A">
        <w:rPr>
          <w:rFonts w:eastAsia="Calibri"/>
          <w:sz w:val="28"/>
          <w:szCs w:val="28"/>
        </w:rPr>
        <w:t xml:space="preserve"> </w:t>
      </w:r>
      <w:r w:rsidR="00E14012">
        <w:rPr>
          <w:rFonts w:eastAsia="Calibri"/>
          <w:sz w:val="28"/>
          <w:szCs w:val="28"/>
        </w:rPr>
        <w:t>отрядов</w:t>
      </w:r>
      <w:r w:rsidRPr="006B0A4A">
        <w:rPr>
          <w:rFonts w:eastAsia="Calibri"/>
          <w:sz w:val="28"/>
          <w:szCs w:val="28"/>
        </w:rPr>
        <w:t xml:space="preserve"> с численность</w:t>
      </w:r>
      <w:r>
        <w:rPr>
          <w:rFonts w:eastAsia="Calibri"/>
          <w:sz w:val="28"/>
          <w:szCs w:val="28"/>
        </w:rPr>
        <w:t>ю</w:t>
      </w:r>
      <w:r w:rsidRPr="006B0A4A">
        <w:rPr>
          <w:rFonts w:eastAsia="Calibri"/>
          <w:sz w:val="28"/>
          <w:szCs w:val="28"/>
        </w:rPr>
        <w:t xml:space="preserve"> участников </w:t>
      </w:r>
      <w:r w:rsidR="00DB0A3C">
        <w:rPr>
          <w:rFonts w:eastAsia="Calibri"/>
          <w:sz w:val="28"/>
          <w:szCs w:val="28"/>
        </w:rPr>
        <w:t xml:space="preserve">106 человек, 7 </w:t>
      </w:r>
      <w:r w:rsidRPr="006B0A4A">
        <w:rPr>
          <w:rFonts w:eastAsia="Calibri"/>
          <w:sz w:val="28"/>
          <w:szCs w:val="28"/>
        </w:rPr>
        <w:t>отрядов милосердия с численность</w:t>
      </w:r>
      <w:r>
        <w:rPr>
          <w:rFonts w:eastAsia="Calibri"/>
          <w:sz w:val="28"/>
          <w:szCs w:val="28"/>
        </w:rPr>
        <w:t>ю</w:t>
      </w:r>
      <w:r w:rsidR="00DB0A3C">
        <w:rPr>
          <w:rFonts w:eastAsia="Calibri"/>
          <w:sz w:val="28"/>
          <w:szCs w:val="28"/>
        </w:rPr>
        <w:t xml:space="preserve"> участников 78 человек и 13 м</w:t>
      </w:r>
      <w:r w:rsidR="00DB0A3C" w:rsidRPr="00DB0A3C">
        <w:rPr>
          <w:rFonts w:eastAsia="Calibri"/>
          <w:sz w:val="28"/>
          <w:szCs w:val="28"/>
        </w:rPr>
        <w:t xml:space="preserve">олодёжных волонтёрских отрядов </w:t>
      </w:r>
      <w:r w:rsidR="00E14012">
        <w:rPr>
          <w:rFonts w:eastAsia="Calibri"/>
          <w:sz w:val="28"/>
          <w:szCs w:val="28"/>
        </w:rPr>
        <w:t xml:space="preserve">с </w:t>
      </w:r>
      <w:r w:rsidR="00DB0A3C" w:rsidRPr="00DB0A3C">
        <w:rPr>
          <w:rFonts w:eastAsia="Calibri"/>
          <w:sz w:val="28"/>
          <w:szCs w:val="28"/>
        </w:rPr>
        <w:t xml:space="preserve">численностью участников </w:t>
      </w:r>
      <w:r w:rsidR="00DB0A3C">
        <w:rPr>
          <w:rFonts w:eastAsia="Calibri"/>
          <w:sz w:val="28"/>
          <w:szCs w:val="28"/>
        </w:rPr>
        <w:t xml:space="preserve">204 </w:t>
      </w:r>
      <w:r w:rsidR="00DB0A3C" w:rsidRPr="00DB0A3C">
        <w:rPr>
          <w:rFonts w:eastAsia="Calibri"/>
          <w:sz w:val="28"/>
          <w:szCs w:val="28"/>
        </w:rPr>
        <w:t>человек</w:t>
      </w:r>
      <w:r w:rsidR="00DB0A3C">
        <w:rPr>
          <w:rFonts w:eastAsia="Calibri"/>
          <w:sz w:val="28"/>
          <w:szCs w:val="28"/>
        </w:rPr>
        <w:t>а.</w:t>
      </w:r>
    </w:p>
    <w:p w:rsidR="000C5387" w:rsidRPr="00DB0A3C" w:rsidRDefault="00583838" w:rsidP="00DB0A3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Отряды тимуровцев, волонте</w:t>
      </w:r>
      <w:r w:rsidR="00797130" w:rsidRPr="00000934">
        <w:rPr>
          <w:sz w:val="28"/>
          <w:szCs w:val="28"/>
        </w:rPr>
        <w:t>ров стали инициаторами всех проводимых субботников по благоустройству памятников, аллей, территорий школ, улиц сельс</w:t>
      </w:r>
      <w:r>
        <w:rPr>
          <w:sz w:val="28"/>
          <w:szCs w:val="28"/>
        </w:rPr>
        <w:t>ких поселений. Ими благоустроено</w:t>
      </w:r>
      <w:r w:rsidR="00797130" w:rsidRPr="00000934">
        <w:rPr>
          <w:sz w:val="28"/>
          <w:szCs w:val="28"/>
        </w:rPr>
        <w:t xml:space="preserve"> 17 памятников и мемориалов</w:t>
      </w:r>
      <w:r w:rsidR="001E5CF1">
        <w:rPr>
          <w:sz w:val="28"/>
          <w:szCs w:val="28"/>
        </w:rPr>
        <w:t xml:space="preserve">, </w:t>
      </w:r>
      <w:r w:rsidR="00797130" w:rsidRPr="00000934">
        <w:rPr>
          <w:sz w:val="28"/>
          <w:szCs w:val="28"/>
        </w:rPr>
        <w:t>32 аллеи.</w:t>
      </w:r>
    </w:p>
    <w:p w:rsidR="00DB0A3C" w:rsidRDefault="00DB0A3C" w:rsidP="00DB0A3C">
      <w:pPr>
        <w:widowControl w:val="0"/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9AB">
        <w:rPr>
          <w:sz w:val="28"/>
          <w:szCs w:val="28"/>
        </w:rPr>
        <w:t xml:space="preserve"> </w:t>
      </w:r>
      <w:r w:rsidR="00797130" w:rsidRPr="00000934">
        <w:rPr>
          <w:sz w:val="28"/>
          <w:szCs w:val="28"/>
        </w:rPr>
        <w:t>Тимуровские и волонтерские отряды ОО района в рамках</w:t>
      </w:r>
      <w:r>
        <w:rPr>
          <w:sz w:val="28"/>
          <w:szCs w:val="28"/>
        </w:rPr>
        <w:t xml:space="preserve"> краевой акции «Сохраним память</w:t>
      </w:r>
      <w:r w:rsidR="00797130" w:rsidRPr="00000934">
        <w:rPr>
          <w:sz w:val="28"/>
          <w:szCs w:val="28"/>
        </w:rPr>
        <w:t xml:space="preserve"> о Великой Победе» провели в селах района акцию «Чистота», которая заключал</w:t>
      </w:r>
      <w:r w:rsidR="006A281C">
        <w:rPr>
          <w:sz w:val="28"/>
          <w:szCs w:val="28"/>
        </w:rPr>
        <w:t>ась в благоустройстве территорий</w:t>
      </w:r>
      <w:r w:rsidR="00797130" w:rsidRPr="00000934">
        <w:rPr>
          <w:sz w:val="28"/>
          <w:szCs w:val="28"/>
        </w:rPr>
        <w:t xml:space="preserve"> сельских</w:t>
      </w:r>
      <w:r w:rsidR="00E14012">
        <w:rPr>
          <w:sz w:val="28"/>
          <w:szCs w:val="28"/>
        </w:rPr>
        <w:t xml:space="preserve"> кладбищ, захоронений ветеранов Великой Отечественной войны</w:t>
      </w:r>
      <w:r w:rsidR="00797130" w:rsidRPr="00000934">
        <w:rPr>
          <w:sz w:val="28"/>
          <w:szCs w:val="28"/>
        </w:rPr>
        <w:t>, тружеников тыла. К акции активно</w:t>
      </w:r>
      <w:r w:rsidR="006A281C">
        <w:rPr>
          <w:sz w:val="28"/>
          <w:szCs w:val="28"/>
        </w:rPr>
        <w:t xml:space="preserve"> подключились жители сёл, Советы</w:t>
      </w:r>
      <w:r w:rsidR="00797130" w:rsidRPr="00000934">
        <w:rPr>
          <w:sz w:val="28"/>
          <w:szCs w:val="28"/>
        </w:rPr>
        <w:t xml:space="preserve"> Ветеранов, Советы</w:t>
      </w:r>
      <w:r w:rsidR="00E14012">
        <w:rPr>
          <w:sz w:val="28"/>
          <w:szCs w:val="28"/>
        </w:rPr>
        <w:t xml:space="preserve"> Отцов.</w:t>
      </w:r>
      <w:r w:rsidR="00797130" w:rsidRPr="00000934">
        <w:rPr>
          <w:sz w:val="28"/>
          <w:szCs w:val="28"/>
        </w:rPr>
        <w:t xml:space="preserve"> Школьники района благоустроили 26 захоронений участников </w:t>
      </w:r>
      <w:r w:rsidR="00E14012" w:rsidRPr="00E14012">
        <w:rPr>
          <w:sz w:val="28"/>
          <w:szCs w:val="28"/>
        </w:rPr>
        <w:t>Великой Отечественной войны</w:t>
      </w:r>
      <w:r w:rsidR="00797130" w:rsidRPr="00000934">
        <w:rPr>
          <w:sz w:val="28"/>
          <w:szCs w:val="28"/>
        </w:rPr>
        <w:t xml:space="preserve"> и тружеников тыла.</w:t>
      </w:r>
    </w:p>
    <w:p w:rsidR="00797130" w:rsidRPr="00000934" w:rsidRDefault="00DB0A3C" w:rsidP="00DB0A3C">
      <w:pPr>
        <w:widowControl w:val="0"/>
        <w:tabs>
          <w:tab w:val="left" w:pos="1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40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 </w:t>
      </w:r>
      <w:r w:rsidRPr="00000934">
        <w:rPr>
          <w:sz w:val="28"/>
          <w:szCs w:val="28"/>
        </w:rPr>
        <w:t>ветеранам</w:t>
      </w:r>
      <w:r>
        <w:rPr>
          <w:sz w:val="28"/>
          <w:szCs w:val="28"/>
        </w:rPr>
        <w:t xml:space="preserve"> Великой Отечественной войны</w:t>
      </w:r>
      <w:r w:rsidRPr="0000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7 </w:t>
      </w:r>
      <w:r w:rsidRPr="00000934">
        <w:rPr>
          <w:sz w:val="28"/>
          <w:szCs w:val="28"/>
        </w:rPr>
        <w:t xml:space="preserve">труженикам тыла </w:t>
      </w:r>
      <w:r>
        <w:rPr>
          <w:sz w:val="28"/>
          <w:szCs w:val="28"/>
        </w:rPr>
        <w:t xml:space="preserve">оказана </w:t>
      </w:r>
      <w:r w:rsidRPr="00000934">
        <w:rPr>
          <w:sz w:val="28"/>
          <w:szCs w:val="28"/>
        </w:rPr>
        <w:t>помощь в уборке территорий домов, участков.</w:t>
      </w:r>
    </w:p>
    <w:p w:rsidR="00797130" w:rsidRPr="00000934" w:rsidRDefault="00797130" w:rsidP="00000934">
      <w:pPr>
        <w:widowControl w:val="0"/>
        <w:tabs>
          <w:tab w:val="left" w:pos="1988"/>
        </w:tabs>
        <w:autoSpaceDE w:val="0"/>
        <w:autoSpaceDN w:val="0"/>
        <w:adjustRightInd w:val="0"/>
        <w:ind w:firstLine="1990"/>
        <w:rPr>
          <w:sz w:val="28"/>
          <w:szCs w:val="28"/>
        </w:rPr>
      </w:pPr>
    </w:p>
    <w:p w:rsidR="000C5387" w:rsidRDefault="00576278" w:rsidP="001629AA">
      <w:pPr>
        <w:widowControl w:val="0"/>
        <w:tabs>
          <w:tab w:val="left" w:pos="1988"/>
        </w:tabs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en-US"/>
        </w:rPr>
      </w:pPr>
      <w:r>
        <w:rPr>
          <w:rFonts w:ascii="Arial CYR" w:hAnsi="Arial CYR" w:cs="Arial CYR"/>
          <w:noProof/>
          <w:sz w:val="28"/>
          <w:szCs w:val="28"/>
        </w:rPr>
        <w:lastRenderedPageBreak/>
        <w:drawing>
          <wp:inline distT="0" distB="0" distL="0" distR="0">
            <wp:extent cx="6015990" cy="4515485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51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387" w:rsidRPr="00000934" w:rsidRDefault="000C5387" w:rsidP="00000934">
      <w:pPr>
        <w:widowControl w:val="0"/>
        <w:tabs>
          <w:tab w:val="left" w:pos="198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0934">
        <w:rPr>
          <w:sz w:val="28"/>
          <w:szCs w:val="28"/>
        </w:rPr>
        <w:t>Акция «георгиевская ленточка</w:t>
      </w:r>
      <w:r w:rsidR="00000934">
        <w:rPr>
          <w:sz w:val="28"/>
          <w:szCs w:val="28"/>
        </w:rPr>
        <w:t>»</w:t>
      </w:r>
      <w:r w:rsidRPr="00000934">
        <w:rPr>
          <w:sz w:val="28"/>
          <w:szCs w:val="28"/>
        </w:rPr>
        <w:t xml:space="preserve"> </w:t>
      </w:r>
      <w:r w:rsidR="00000934">
        <w:rPr>
          <w:sz w:val="28"/>
          <w:szCs w:val="28"/>
        </w:rPr>
        <w:t>пр</w:t>
      </w:r>
      <w:r w:rsidRPr="00000934">
        <w:rPr>
          <w:sz w:val="28"/>
          <w:szCs w:val="28"/>
        </w:rPr>
        <w:t>ошла в ОО района</w:t>
      </w:r>
      <w:r w:rsidR="00000934">
        <w:rPr>
          <w:sz w:val="28"/>
          <w:szCs w:val="28"/>
        </w:rPr>
        <w:t>.</w:t>
      </w:r>
    </w:p>
    <w:p w:rsidR="000C5387" w:rsidRPr="00000934" w:rsidRDefault="000C5387" w:rsidP="00000934">
      <w:pPr>
        <w:widowControl w:val="0"/>
        <w:tabs>
          <w:tab w:val="left" w:pos="198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387" w:rsidRPr="00000934" w:rsidRDefault="000C5387" w:rsidP="001629AA">
      <w:pPr>
        <w:widowControl w:val="0"/>
        <w:tabs>
          <w:tab w:val="left" w:pos="1988"/>
        </w:tabs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0C5387" w:rsidRDefault="00576278" w:rsidP="001629AA">
      <w:pPr>
        <w:widowControl w:val="0"/>
        <w:tabs>
          <w:tab w:val="left" w:pos="1988"/>
        </w:tabs>
        <w:autoSpaceDE w:val="0"/>
        <w:autoSpaceDN w:val="0"/>
        <w:adjustRightInd w:val="0"/>
        <w:rPr>
          <w:rFonts w:ascii="Arial CYR" w:hAnsi="Arial CYR" w:cs="Arial CYR"/>
          <w:noProof/>
          <w:sz w:val="28"/>
          <w:szCs w:val="28"/>
          <w:lang w:val="en-US"/>
        </w:rPr>
      </w:pPr>
      <w:r>
        <w:rPr>
          <w:rFonts w:ascii="Arial CYR" w:hAnsi="Arial CYR" w:cs="Arial CYR"/>
          <w:noProof/>
          <w:sz w:val="28"/>
          <w:szCs w:val="28"/>
        </w:rPr>
        <w:lastRenderedPageBreak/>
        <w:drawing>
          <wp:inline distT="0" distB="0" distL="0" distR="0">
            <wp:extent cx="5924550" cy="4162425"/>
            <wp:effectExtent l="19050" t="0" r="0" b="0"/>
            <wp:docPr id="2" name="Рисунок 1" descr="Z:\Папка Кащеевой В_И\26.09\Голубь мира\IMG_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Папка Кащеевой В_И\26.09\Голубь мира\IMG_78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7B" w:rsidRPr="00000934" w:rsidRDefault="002C067B" w:rsidP="00000934">
      <w:pPr>
        <w:jc w:val="center"/>
        <w:rPr>
          <w:noProof/>
          <w:sz w:val="28"/>
          <w:szCs w:val="28"/>
        </w:rPr>
      </w:pPr>
      <w:r w:rsidRPr="00000934">
        <w:rPr>
          <w:noProof/>
          <w:sz w:val="28"/>
          <w:szCs w:val="28"/>
        </w:rPr>
        <w:t>В большинстве</w:t>
      </w:r>
      <w:r w:rsidR="00000934">
        <w:rPr>
          <w:noProof/>
          <w:sz w:val="28"/>
          <w:szCs w:val="28"/>
        </w:rPr>
        <w:t xml:space="preserve"> ОО прошли уроки мужества, в четырех </w:t>
      </w:r>
      <w:r w:rsidRPr="00000934">
        <w:rPr>
          <w:noProof/>
          <w:sz w:val="28"/>
          <w:szCs w:val="28"/>
        </w:rPr>
        <w:t xml:space="preserve"> школах </w:t>
      </w:r>
      <w:r w:rsidR="00797130" w:rsidRPr="00000934">
        <w:rPr>
          <w:noProof/>
          <w:sz w:val="28"/>
          <w:szCs w:val="28"/>
        </w:rPr>
        <w:t>района п</w:t>
      </w:r>
      <w:r w:rsidRPr="00000934">
        <w:rPr>
          <w:noProof/>
          <w:sz w:val="28"/>
          <w:szCs w:val="28"/>
        </w:rPr>
        <w:t>рошла акция «Голубь мира»</w:t>
      </w:r>
      <w:r w:rsidR="00000934">
        <w:rPr>
          <w:noProof/>
          <w:sz w:val="28"/>
          <w:szCs w:val="28"/>
        </w:rPr>
        <w:t>.</w:t>
      </w:r>
    </w:p>
    <w:p w:rsidR="000C5387" w:rsidRPr="00000934" w:rsidRDefault="000C5387" w:rsidP="00000934">
      <w:pPr>
        <w:widowControl w:val="0"/>
        <w:tabs>
          <w:tab w:val="left" w:pos="1988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C5387" w:rsidRPr="002C067B" w:rsidRDefault="000C5387" w:rsidP="001629AA">
      <w:pPr>
        <w:widowControl w:val="0"/>
        <w:tabs>
          <w:tab w:val="left" w:pos="1988"/>
        </w:tabs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0C5387" w:rsidRDefault="00576278" w:rsidP="001629AA">
      <w:pPr>
        <w:widowControl w:val="0"/>
        <w:tabs>
          <w:tab w:val="left" w:pos="1988"/>
        </w:tabs>
        <w:autoSpaceDE w:val="0"/>
        <w:autoSpaceDN w:val="0"/>
        <w:adjustRightInd w:val="0"/>
        <w:rPr>
          <w:rFonts w:ascii="Arial CYR" w:hAnsi="Arial CYR" w:cs="Arial CYR"/>
          <w:noProof/>
          <w:sz w:val="28"/>
          <w:szCs w:val="28"/>
          <w:lang w:val="en-US"/>
        </w:rPr>
      </w:pPr>
      <w:r>
        <w:rPr>
          <w:rFonts w:ascii="Arial CYR" w:hAnsi="Arial CYR" w:cs="Arial CYR"/>
          <w:noProof/>
          <w:sz w:val="28"/>
          <w:szCs w:val="28"/>
        </w:rPr>
        <w:drawing>
          <wp:inline distT="0" distB="0" distL="0" distR="0">
            <wp:extent cx="5619750" cy="3743325"/>
            <wp:effectExtent l="19050" t="0" r="0" b="0"/>
            <wp:docPr id="3" name="Рисунок 1" descr="Z:\Папка Кащеевой В_И\ОТПУСК\14.11\IMG_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Папка Кащеевой В_И\ОТПУСК\14.11\IMG_99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DB" w:rsidRPr="007925E5" w:rsidRDefault="002C067B" w:rsidP="00576278">
      <w:pPr>
        <w:widowControl w:val="0"/>
        <w:tabs>
          <w:tab w:val="left" w:pos="1988"/>
        </w:tabs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 w:rsidRPr="00000934">
        <w:rPr>
          <w:sz w:val="28"/>
          <w:szCs w:val="28"/>
        </w:rPr>
        <w:t>Урок пам</w:t>
      </w:r>
      <w:r w:rsidR="00583838">
        <w:rPr>
          <w:sz w:val="28"/>
          <w:szCs w:val="28"/>
        </w:rPr>
        <w:t>яти, посвяще</w:t>
      </w:r>
      <w:r w:rsidR="00797130" w:rsidRPr="00000934">
        <w:rPr>
          <w:sz w:val="28"/>
          <w:szCs w:val="28"/>
        </w:rPr>
        <w:t xml:space="preserve">нный </w:t>
      </w:r>
      <w:r w:rsidR="004F135D">
        <w:rPr>
          <w:sz w:val="28"/>
          <w:szCs w:val="28"/>
        </w:rPr>
        <w:t xml:space="preserve">А.И. </w:t>
      </w:r>
      <w:r w:rsidR="00797130" w:rsidRPr="00000934">
        <w:rPr>
          <w:sz w:val="28"/>
          <w:szCs w:val="28"/>
        </w:rPr>
        <w:t>Скурлатову</w:t>
      </w:r>
      <w:r w:rsidR="004F135D">
        <w:rPr>
          <w:sz w:val="28"/>
          <w:szCs w:val="28"/>
        </w:rPr>
        <w:t xml:space="preserve">, </w:t>
      </w:r>
      <w:r w:rsidR="00797130" w:rsidRPr="00000934">
        <w:rPr>
          <w:sz w:val="28"/>
          <w:szCs w:val="28"/>
        </w:rPr>
        <w:t xml:space="preserve">прошел в </w:t>
      </w:r>
      <w:r w:rsidR="00E14012" w:rsidRPr="00E14012">
        <w:rPr>
          <w:sz w:val="28"/>
          <w:szCs w:val="28"/>
        </w:rPr>
        <w:t>МБОУ «Налобихинская СОШ им. А.И. Скурлатова»</w:t>
      </w:r>
    </w:p>
    <w:sectPr w:rsidR="00F72CDB" w:rsidRPr="007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B0D"/>
    <w:multiLevelType w:val="hybridMultilevel"/>
    <w:tmpl w:val="8FF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72CDB"/>
    <w:rsid w:val="00000934"/>
    <w:rsid w:val="00025669"/>
    <w:rsid w:val="000412C7"/>
    <w:rsid w:val="00042C0D"/>
    <w:rsid w:val="00042E3A"/>
    <w:rsid w:val="000628E2"/>
    <w:rsid w:val="000914A3"/>
    <w:rsid w:val="000A5988"/>
    <w:rsid w:val="000B3472"/>
    <w:rsid w:val="000B3961"/>
    <w:rsid w:val="000B589F"/>
    <w:rsid w:val="000B7509"/>
    <w:rsid w:val="000C39D5"/>
    <w:rsid w:val="000C5387"/>
    <w:rsid w:val="000D0FC2"/>
    <w:rsid w:val="000E3B4F"/>
    <w:rsid w:val="000E4874"/>
    <w:rsid w:val="000E7158"/>
    <w:rsid w:val="000E79FB"/>
    <w:rsid w:val="000F5FD5"/>
    <w:rsid w:val="00104018"/>
    <w:rsid w:val="001260F1"/>
    <w:rsid w:val="001271DF"/>
    <w:rsid w:val="001418A4"/>
    <w:rsid w:val="0014362C"/>
    <w:rsid w:val="001449C5"/>
    <w:rsid w:val="001629AA"/>
    <w:rsid w:val="0019608B"/>
    <w:rsid w:val="00196523"/>
    <w:rsid w:val="001C112F"/>
    <w:rsid w:val="001C7B41"/>
    <w:rsid w:val="001D710E"/>
    <w:rsid w:val="001E5CF1"/>
    <w:rsid w:val="00204E54"/>
    <w:rsid w:val="00206450"/>
    <w:rsid w:val="00214F54"/>
    <w:rsid w:val="0021667A"/>
    <w:rsid w:val="00216D1D"/>
    <w:rsid w:val="00222BD9"/>
    <w:rsid w:val="0022723F"/>
    <w:rsid w:val="00286AA4"/>
    <w:rsid w:val="002A61F0"/>
    <w:rsid w:val="002B4161"/>
    <w:rsid w:val="002C067B"/>
    <w:rsid w:val="002C4D42"/>
    <w:rsid w:val="002E033A"/>
    <w:rsid w:val="002E072A"/>
    <w:rsid w:val="002E27C2"/>
    <w:rsid w:val="002F5844"/>
    <w:rsid w:val="003166C1"/>
    <w:rsid w:val="00332754"/>
    <w:rsid w:val="0033525D"/>
    <w:rsid w:val="0034449D"/>
    <w:rsid w:val="003456EA"/>
    <w:rsid w:val="0034685A"/>
    <w:rsid w:val="00354E22"/>
    <w:rsid w:val="00361F31"/>
    <w:rsid w:val="00370AE4"/>
    <w:rsid w:val="00380F89"/>
    <w:rsid w:val="0038180E"/>
    <w:rsid w:val="003850B4"/>
    <w:rsid w:val="00390588"/>
    <w:rsid w:val="003A0528"/>
    <w:rsid w:val="003A24FD"/>
    <w:rsid w:val="003B562D"/>
    <w:rsid w:val="003C115E"/>
    <w:rsid w:val="003F1E12"/>
    <w:rsid w:val="004177AB"/>
    <w:rsid w:val="00420E88"/>
    <w:rsid w:val="00430C90"/>
    <w:rsid w:val="0043543A"/>
    <w:rsid w:val="00437D74"/>
    <w:rsid w:val="00450D56"/>
    <w:rsid w:val="004564F1"/>
    <w:rsid w:val="00457BF3"/>
    <w:rsid w:val="004626FB"/>
    <w:rsid w:val="00466EAF"/>
    <w:rsid w:val="00497133"/>
    <w:rsid w:val="004B006F"/>
    <w:rsid w:val="004D2441"/>
    <w:rsid w:val="004F135D"/>
    <w:rsid w:val="004F3153"/>
    <w:rsid w:val="00516350"/>
    <w:rsid w:val="0052129A"/>
    <w:rsid w:val="005335E3"/>
    <w:rsid w:val="00540BD6"/>
    <w:rsid w:val="00576278"/>
    <w:rsid w:val="00583838"/>
    <w:rsid w:val="005948C8"/>
    <w:rsid w:val="005A395E"/>
    <w:rsid w:val="005A697D"/>
    <w:rsid w:val="005B21CB"/>
    <w:rsid w:val="005B7ED2"/>
    <w:rsid w:val="005C3B2B"/>
    <w:rsid w:val="005F27E7"/>
    <w:rsid w:val="00610DEE"/>
    <w:rsid w:val="00612362"/>
    <w:rsid w:val="0063212F"/>
    <w:rsid w:val="006364F2"/>
    <w:rsid w:val="00643CB8"/>
    <w:rsid w:val="00646D9F"/>
    <w:rsid w:val="00647163"/>
    <w:rsid w:val="00651D5D"/>
    <w:rsid w:val="00654FB9"/>
    <w:rsid w:val="006554AA"/>
    <w:rsid w:val="00664E47"/>
    <w:rsid w:val="00673830"/>
    <w:rsid w:val="00680E5A"/>
    <w:rsid w:val="00685A7E"/>
    <w:rsid w:val="006912CB"/>
    <w:rsid w:val="00691F75"/>
    <w:rsid w:val="00692449"/>
    <w:rsid w:val="006A281C"/>
    <w:rsid w:val="006C1248"/>
    <w:rsid w:val="006D48EC"/>
    <w:rsid w:val="006D7B0A"/>
    <w:rsid w:val="006F6944"/>
    <w:rsid w:val="00705867"/>
    <w:rsid w:val="00705AA9"/>
    <w:rsid w:val="007435E6"/>
    <w:rsid w:val="007448F1"/>
    <w:rsid w:val="00755C32"/>
    <w:rsid w:val="00773C68"/>
    <w:rsid w:val="00780E29"/>
    <w:rsid w:val="007925E5"/>
    <w:rsid w:val="00797130"/>
    <w:rsid w:val="007A1413"/>
    <w:rsid w:val="007D2D05"/>
    <w:rsid w:val="007D2FF3"/>
    <w:rsid w:val="007D49AC"/>
    <w:rsid w:val="007D654B"/>
    <w:rsid w:val="007F467F"/>
    <w:rsid w:val="00805F8B"/>
    <w:rsid w:val="00815182"/>
    <w:rsid w:val="00822319"/>
    <w:rsid w:val="008301E6"/>
    <w:rsid w:val="008322A3"/>
    <w:rsid w:val="008348D4"/>
    <w:rsid w:val="00835C30"/>
    <w:rsid w:val="00860FBD"/>
    <w:rsid w:val="00893717"/>
    <w:rsid w:val="008B6869"/>
    <w:rsid w:val="008E1573"/>
    <w:rsid w:val="00934754"/>
    <w:rsid w:val="009469AB"/>
    <w:rsid w:val="00951C45"/>
    <w:rsid w:val="0095418A"/>
    <w:rsid w:val="00962091"/>
    <w:rsid w:val="00976F09"/>
    <w:rsid w:val="009A44E4"/>
    <w:rsid w:val="009B130E"/>
    <w:rsid w:val="009D258B"/>
    <w:rsid w:val="009D4603"/>
    <w:rsid w:val="009E0871"/>
    <w:rsid w:val="009E2CE9"/>
    <w:rsid w:val="009E58D9"/>
    <w:rsid w:val="009F78A8"/>
    <w:rsid w:val="00A0238C"/>
    <w:rsid w:val="00A1472D"/>
    <w:rsid w:val="00A15FCE"/>
    <w:rsid w:val="00A16AC6"/>
    <w:rsid w:val="00A22A0D"/>
    <w:rsid w:val="00A30AF0"/>
    <w:rsid w:val="00A655FC"/>
    <w:rsid w:val="00A7155E"/>
    <w:rsid w:val="00A878FD"/>
    <w:rsid w:val="00AA77FB"/>
    <w:rsid w:val="00AB62E4"/>
    <w:rsid w:val="00AC2ED5"/>
    <w:rsid w:val="00AC643E"/>
    <w:rsid w:val="00AE01D1"/>
    <w:rsid w:val="00AE7D73"/>
    <w:rsid w:val="00AF44E1"/>
    <w:rsid w:val="00AF78E0"/>
    <w:rsid w:val="00AF7A05"/>
    <w:rsid w:val="00B0113A"/>
    <w:rsid w:val="00B0282A"/>
    <w:rsid w:val="00B03ED1"/>
    <w:rsid w:val="00B0703F"/>
    <w:rsid w:val="00B2500F"/>
    <w:rsid w:val="00B273C9"/>
    <w:rsid w:val="00B27FD6"/>
    <w:rsid w:val="00B4333A"/>
    <w:rsid w:val="00B95D1C"/>
    <w:rsid w:val="00BA15B4"/>
    <w:rsid w:val="00BA7F77"/>
    <w:rsid w:val="00BB5707"/>
    <w:rsid w:val="00BB7D31"/>
    <w:rsid w:val="00BC2AD8"/>
    <w:rsid w:val="00BD454D"/>
    <w:rsid w:val="00BD780F"/>
    <w:rsid w:val="00C06EA7"/>
    <w:rsid w:val="00C11ABC"/>
    <w:rsid w:val="00C132FE"/>
    <w:rsid w:val="00C20E27"/>
    <w:rsid w:val="00C42AF7"/>
    <w:rsid w:val="00C51DBA"/>
    <w:rsid w:val="00C547EC"/>
    <w:rsid w:val="00C556DF"/>
    <w:rsid w:val="00C7771D"/>
    <w:rsid w:val="00C82D39"/>
    <w:rsid w:val="00C9012F"/>
    <w:rsid w:val="00C974D8"/>
    <w:rsid w:val="00CA0C3B"/>
    <w:rsid w:val="00CA4A31"/>
    <w:rsid w:val="00CA6487"/>
    <w:rsid w:val="00CD7AF1"/>
    <w:rsid w:val="00CD7FAC"/>
    <w:rsid w:val="00CF7CA9"/>
    <w:rsid w:val="00D206F4"/>
    <w:rsid w:val="00D26594"/>
    <w:rsid w:val="00D55137"/>
    <w:rsid w:val="00D7173D"/>
    <w:rsid w:val="00D85F7C"/>
    <w:rsid w:val="00D8662C"/>
    <w:rsid w:val="00D92D1A"/>
    <w:rsid w:val="00D96124"/>
    <w:rsid w:val="00DB00EE"/>
    <w:rsid w:val="00DB0A3C"/>
    <w:rsid w:val="00DB37EF"/>
    <w:rsid w:val="00DB48D0"/>
    <w:rsid w:val="00DB5220"/>
    <w:rsid w:val="00DB7D6B"/>
    <w:rsid w:val="00DC0C20"/>
    <w:rsid w:val="00DC3B99"/>
    <w:rsid w:val="00DC70D5"/>
    <w:rsid w:val="00DD0A16"/>
    <w:rsid w:val="00DE42FD"/>
    <w:rsid w:val="00DF7053"/>
    <w:rsid w:val="00E1131B"/>
    <w:rsid w:val="00E14012"/>
    <w:rsid w:val="00E161C2"/>
    <w:rsid w:val="00E5198B"/>
    <w:rsid w:val="00E65F5B"/>
    <w:rsid w:val="00E665F8"/>
    <w:rsid w:val="00E84193"/>
    <w:rsid w:val="00E92FB6"/>
    <w:rsid w:val="00E939AC"/>
    <w:rsid w:val="00ED357E"/>
    <w:rsid w:val="00EE2536"/>
    <w:rsid w:val="00EE38A0"/>
    <w:rsid w:val="00EE744A"/>
    <w:rsid w:val="00EF0368"/>
    <w:rsid w:val="00F010D0"/>
    <w:rsid w:val="00F055A3"/>
    <w:rsid w:val="00F21865"/>
    <w:rsid w:val="00F30BF3"/>
    <w:rsid w:val="00F36F5E"/>
    <w:rsid w:val="00F451D6"/>
    <w:rsid w:val="00F47AEF"/>
    <w:rsid w:val="00F54259"/>
    <w:rsid w:val="00F7274F"/>
    <w:rsid w:val="00F72CDB"/>
    <w:rsid w:val="00F77449"/>
    <w:rsid w:val="00F77EE0"/>
    <w:rsid w:val="00F82422"/>
    <w:rsid w:val="00F92EA7"/>
    <w:rsid w:val="00FB2FAA"/>
    <w:rsid w:val="00FE05FD"/>
    <w:rsid w:val="00FE2C8D"/>
    <w:rsid w:val="00FE4019"/>
    <w:rsid w:val="00FF4D4A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22A3"/>
    <w:pPr>
      <w:spacing w:before="100" w:beforeAutospacing="1" w:after="100" w:afterAutospacing="1"/>
    </w:pPr>
  </w:style>
  <w:style w:type="character" w:customStyle="1" w:styleId="-">
    <w:name w:val="Интернет-ссылка"/>
    <w:rsid w:val="00F21865"/>
    <w:rPr>
      <w:color w:val="000080"/>
      <w:u w:val="single"/>
    </w:rPr>
  </w:style>
  <w:style w:type="paragraph" w:customStyle="1" w:styleId="a5">
    <w:name w:val="Содержимое таблицы"/>
    <w:basedOn w:val="a"/>
    <w:rsid w:val="00F21865"/>
    <w:pPr>
      <w:widowControl w:val="0"/>
      <w:suppressLineNumbers/>
      <w:suppressAutoHyphens/>
    </w:pPr>
    <w:rPr>
      <w:rFonts w:ascii="Liberation Serif" w:eastAsia="Droid Sans Fallback" w:hAnsi="Liberation Serif" w:cs="FreeSans"/>
      <w:lang w:eastAsia="zh-CN" w:bidi="hi-IN"/>
    </w:rPr>
  </w:style>
  <w:style w:type="character" w:styleId="a6">
    <w:name w:val="Hyperlink"/>
    <w:rsid w:val="007A1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4B42-50C8-4136-B265-69389D4E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</dc:creator>
  <cp:lastModifiedBy>Поползины</cp:lastModifiedBy>
  <cp:revision>2</cp:revision>
  <cp:lastPrinted>2017-05-12T02:56:00Z</cp:lastPrinted>
  <dcterms:created xsi:type="dcterms:W3CDTF">2018-05-07T12:16:00Z</dcterms:created>
  <dcterms:modified xsi:type="dcterms:W3CDTF">2018-05-07T12:16:00Z</dcterms:modified>
</cp:coreProperties>
</file>